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8C0B" w14:textId="61914C49" w:rsidR="008F5E52" w:rsidRDefault="003F4CB3">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7EFCFF38" wp14:editId="67081474">
            <wp:simplePos x="0" y="0"/>
            <wp:positionH relativeFrom="margin">
              <wp:align>center</wp:align>
            </wp:positionH>
            <wp:positionV relativeFrom="page">
              <wp:posOffset>1057275</wp:posOffset>
            </wp:positionV>
            <wp:extent cx="4157081" cy="188023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7081"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7F24ED0" wp14:editId="4F76DE76">
                <wp:simplePos x="0" y="0"/>
                <wp:positionH relativeFrom="margin">
                  <wp:align>center</wp:align>
                </wp:positionH>
                <wp:positionV relativeFrom="paragraph">
                  <wp:posOffset>-518795</wp:posOffset>
                </wp:positionV>
                <wp:extent cx="2343150" cy="485775"/>
                <wp:effectExtent l="0" t="0" r="19050" b="28575"/>
                <wp:wrapNone/>
                <wp:docPr id="2" name="Rectángulo: esquinas redondeadas 2"/>
                <wp:cNvGraphicFramePr/>
                <a:graphic xmlns:a="http://schemas.openxmlformats.org/drawingml/2006/main">
                  <a:graphicData uri="http://schemas.microsoft.com/office/word/2010/wordprocessingShape">
                    <wps:wsp>
                      <wps:cNvSpPr/>
                      <wps:spPr>
                        <a:xfrm>
                          <a:off x="0" y="0"/>
                          <a:ext cx="2343150" cy="485775"/>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8B4BBD0" w14:textId="04AFA407" w:rsidR="003F4CB3" w:rsidRPr="003F4CB3" w:rsidRDefault="003F4CB3" w:rsidP="003F4CB3">
                            <w:pPr>
                              <w:jc w:val="center"/>
                              <w:rPr>
                                <w:rFonts w:ascii="Times New Roman" w:hAnsi="Times New Roman" w:cs="Times New Roman"/>
                                <w:sz w:val="32"/>
                                <w:szCs w:val="32"/>
                              </w:rPr>
                            </w:pPr>
                            <w:r w:rsidRPr="003F4CB3">
                              <w:rPr>
                                <w:rFonts w:ascii="Times New Roman" w:hAnsi="Times New Roman" w:cs="Times New Roman"/>
                                <w:sz w:val="32"/>
                                <w:szCs w:val="32"/>
                              </w:rPr>
                              <w:t>Todo sobre el Guernica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F24ED0" id="Rectángulo: esquinas redondeadas 2" o:spid="_x0000_s1026" style="position:absolute;margin-left:0;margin-top:-40.85pt;width:184.5pt;height:38.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" fillcolor="#ffc000" strokecolor="#2f528f" strokeweight="1pt">
                <v:stroke joinstyle="miter"/>
                <v:textbox>
                  <w:txbxContent>
                    <w:p w14:paraId="08B4BBD0" w14:textId="04AFA407" w:rsidR="003F4CB3" w:rsidRPr="003F4CB3" w:rsidRDefault="003F4CB3" w:rsidP="003F4CB3">
                      <w:pPr>
                        <w:jc w:val="center"/>
                        <w:rPr>
                          <w:rFonts w:ascii="Times New Roman" w:hAnsi="Times New Roman" w:cs="Times New Roman"/>
                          <w:sz w:val="32"/>
                          <w:szCs w:val="32"/>
                        </w:rPr>
                      </w:pPr>
                      <w:r w:rsidRPr="003F4CB3">
                        <w:rPr>
                          <w:rFonts w:ascii="Times New Roman" w:hAnsi="Times New Roman" w:cs="Times New Roman"/>
                          <w:sz w:val="32"/>
                          <w:szCs w:val="32"/>
                        </w:rPr>
                        <w:t>Todo sobre el Guernica</w:t>
                      </w:r>
                    </w:p>
                  </w:txbxContent>
                </v:textbox>
                <w10:wrap anchorx="margin"/>
              </v:roundrect>
            </w:pict>
          </mc:Fallback>
        </mc:AlternateContent>
      </w:r>
    </w:p>
    <w:p w14:paraId="1E2873FF" w14:textId="0304204E" w:rsidR="003F4CB3" w:rsidRPr="003F4CB3" w:rsidRDefault="003F4CB3" w:rsidP="003F4CB3">
      <w:pPr>
        <w:rPr>
          <w:rFonts w:ascii="Times New Roman" w:hAnsi="Times New Roman" w:cs="Times New Roman"/>
        </w:rPr>
      </w:pPr>
    </w:p>
    <w:p w14:paraId="505800F7" w14:textId="5B29D926" w:rsidR="003F4CB3" w:rsidRPr="003F4CB3" w:rsidRDefault="003F4CB3" w:rsidP="003F4CB3">
      <w:pPr>
        <w:rPr>
          <w:rFonts w:ascii="Times New Roman" w:hAnsi="Times New Roman" w:cs="Times New Roman"/>
        </w:rPr>
      </w:pPr>
    </w:p>
    <w:p w14:paraId="6F7C7A57" w14:textId="156E5F42" w:rsidR="003F4CB3" w:rsidRPr="003F4CB3" w:rsidRDefault="003F4CB3" w:rsidP="003F4CB3">
      <w:pPr>
        <w:rPr>
          <w:rFonts w:ascii="Times New Roman" w:hAnsi="Times New Roman" w:cs="Times New Roman"/>
        </w:rPr>
      </w:pPr>
    </w:p>
    <w:p w14:paraId="46491FFF" w14:textId="7E5D5C3D" w:rsidR="003F4CB3" w:rsidRPr="003F4CB3" w:rsidRDefault="003F4CB3" w:rsidP="003F4CB3">
      <w:pPr>
        <w:rPr>
          <w:rFonts w:ascii="Times New Roman" w:hAnsi="Times New Roman" w:cs="Times New Roman"/>
        </w:rPr>
      </w:pPr>
    </w:p>
    <w:p w14:paraId="5EA891DC" w14:textId="03F08EF3" w:rsidR="003F4CB3" w:rsidRPr="003F4CB3" w:rsidRDefault="003F4CB3" w:rsidP="003F4CB3">
      <w:pPr>
        <w:rPr>
          <w:rFonts w:ascii="Times New Roman" w:hAnsi="Times New Roman" w:cs="Times New Roman"/>
        </w:rPr>
      </w:pPr>
    </w:p>
    <w:p w14:paraId="3EA8B494" w14:textId="6924635C" w:rsidR="003F4CB3" w:rsidRPr="003F4CB3" w:rsidRDefault="003F4CB3" w:rsidP="003F4CB3">
      <w:pPr>
        <w:rPr>
          <w:rFonts w:ascii="Times New Roman" w:hAnsi="Times New Roman" w:cs="Times New Roman"/>
        </w:rPr>
      </w:pPr>
    </w:p>
    <w:p w14:paraId="3404B935" w14:textId="3441F89A" w:rsidR="003F4CB3" w:rsidRDefault="003F4CB3" w:rsidP="003F4CB3">
      <w:pPr>
        <w:rPr>
          <w:rFonts w:ascii="Times New Roman" w:hAnsi="Times New Roman" w:cs="Times New Roman"/>
        </w:rPr>
      </w:pPr>
    </w:p>
    <w:p w14:paraId="61EAF752" w14:textId="3CC18348" w:rsidR="003F4CB3" w:rsidRDefault="00104937" w:rsidP="003F4CB3">
      <w:pPr>
        <w:rPr>
          <w:rFonts w:ascii="Times New Roman" w:hAnsi="Times New Roman" w:cs="Times New Roman"/>
          <w:sz w:val="24"/>
          <w:szCs w:val="24"/>
        </w:rPr>
      </w:pPr>
      <w:r>
        <w:rPr>
          <w:rFonts w:ascii="Times New Roman" w:hAnsi="Times New Roman" w:cs="Times New Roman"/>
          <w:i/>
          <w:iCs/>
          <w:sz w:val="24"/>
          <w:szCs w:val="24"/>
        </w:rPr>
        <w:t xml:space="preserve">Guernica </w:t>
      </w:r>
      <w:r>
        <w:rPr>
          <w:rFonts w:ascii="Times New Roman" w:hAnsi="Times New Roman" w:cs="Times New Roman"/>
          <w:sz w:val="24"/>
          <w:szCs w:val="24"/>
        </w:rPr>
        <w:t xml:space="preserve">es una pintura mural de Picasso de 1937. Ahora está en el Museo de Arte Reina Sofía de Madrid. </w:t>
      </w:r>
    </w:p>
    <w:p w14:paraId="0451BC52" w14:textId="384B1122" w:rsidR="00104937" w:rsidRDefault="00104937" w:rsidP="003F4CB3">
      <w:pPr>
        <w:rPr>
          <w:rFonts w:ascii="Times New Roman" w:hAnsi="Times New Roman" w:cs="Times New Roman"/>
          <w:sz w:val="24"/>
          <w:szCs w:val="24"/>
        </w:rPr>
      </w:pPr>
      <w:r>
        <w:rPr>
          <w:rFonts w:ascii="Times New Roman" w:hAnsi="Times New Roman" w:cs="Times New Roman"/>
          <w:sz w:val="24"/>
          <w:szCs w:val="24"/>
        </w:rPr>
        <w:t xml:space="preserve">El gobierno de la Segunda República española encargó el cuadro para exponerlo en </w:t>
      </w:r>
      <w:r w:rsidR="00FA290C">
        <w:rPr>
          <w:rFonts w:ascii="Times New Roman" w:hAnsi="Times New Roman" w:cs="Times New Roman"/>
          <w:sz w:val="24"/>
          <w:szCs w:val="24"/>
        </w:rPr>
        <w:t>el pabellón español de la</w:t>
      </w:r>
      <w:r>
        <w:rPr>
          <w:rFonts w:ascii="Times New Roman" w:hAnsi="Times New Roman" w:cs="Times New Roman"/>
          <w:sz w:val="24"/>
          <w:szCs w:val="24"/>
        </w:rPr>
        <w:t xml:space="preserve"> Exposición Internacional de París de 1937, durante la guerra civil española. </w:t>
      </w:r>
      <w:r w:rsidR="00FA290C">
        <w:rPr>
          <w:rFonts w:ascii="Times New Roman" w:hAnsi="Times New Roman" w:cs="Times New Roman"/>
          <w:sz w:val="24"/>
          <w:szCs w:val="24"/>
        </w:rPr>
        <w:t>La intención era atraer el interés internacional hacia el sufrimiento de los republicanos durante la guerra civil española.</w:t>
      </w:r>
      <w:r w:rsidR="004D45ED">
        <w:rPr>
          <w:rFonts w:ascii="Times New Roman" w:hAnsi="Times New Roman" w:cs="Times New Roman"/>
          <w:sz w:val="24"/>
          <w:szCs w:val="24"/>
        </w:rPr>
        <w:t xml:space="preserve"> Picasso, al estar a favor de los republicanos, aceptó el encargó y representó el horror de la guerra civil española.</w:t>
      </w:r>
    </w:p>
    <w:p w14:paraId="02F30768" w14:textId="09E2EEC9" w:rsidR="00104937" w:rsidRDefault="00104937" w:rsidP="003F4CB3">
      <w:pPr>
        <w:rPr>
          <w:rFonts w:ascii="Times New Roman" w:hAnsi="Times New Roman" w:cs="Times New Roman"/>
          <w:sz w:val="24"/>
          <w:szCs w:val="24"/>
        </w:rPr>
      </w:pPr>
      <w:r>
        <w:rPr>
          <w:rFonts w:ascii="Times New Roman" w:hAnsi="Times New Roman" w:cs="Times New Roman"/>
          <w:sz w:val="24"/>
          <w:szCs w:val="24"/>
        </w:rPr>
        <w:t xml:space="preserve">Este cuadro es uno de los más importantes de la carrera de Picasso y de todo el siglo XX. </w:t>
      </w:r>
    </w:p>
    <w:p w14:paraId="4FB9417A" w14:textId="1E0998C9" w:rsidR="00104937" w:rsidRDefault="00104937" w:rsidP="003F4CB3">
      <w:pPr>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Qué representa el cuadro?</w:t>
      </w:r>
    </w:p>
    <w:p w14:paraId="71372910" w14:textId="4BCDCF8C" w:rsidR="00104937" w:rsidRDefault="00104937" w:rsidP="003F4CB3">
      <w:pPr>
        <w:rPr>
          <w:rFonts w:ascii="Times New Roman" w:hAnsi="Times New Roman" w:cs="Times New Roman"/>
          <w:sz w:val="24"/>
          <w:szCs w:val="24"/>
        </w:rPr>
      </w:pPr>
      <w:r>
        <w:rPr>
          <w:rFonts w:ascii="Times New Roman" w:hAnsi="Times New Roman" w:cs="Times New Roman"/>
          <w:sz w:val="24"/>
          <w:szCs w:val="24"/>
        </w:rPr>
        <w:t>Casi todo el mundo piensa que el cuadro representa la Guerra Civil española (1936-1939), que enfrentó a los republicanos contra los partidarios de Franco. El pueblo vasco de Guernica estaba bajo el control de los republicanos. El 26 de abril de 1937, los alemanes, aliados del bando franquista, bombardearon el pueblo de Guernica apoyados por los italianos. Murieron 127 personas. El cuadro representa el sufrimiento de la población de este pueblo vasco durante el bombardeo.</w:t>
      </w:r>
    </w:p>
    <w:p w14:paraId="64E8FD25" w14:textId="3CCCA626" w:rsidR="00104937" w:rsidRDefault="004D45ED" w:rsidP="003F4CB3">
      <w:pPr>
        <w:rPr>
          <w:rFonts w:ascii="Times New Roman" w:hAnsi="Times New Roman" w:cs="Times New Roman"/>
          <w:b/>
          <w:bCs/>
          <w:sz w:val="24"/>
          <w:szCs w:val="24"/>
        </w:rPr>
      </w:pPr>
      <w:r>
        <w:rPr>
          <w:noProof/>
        </w:rPr>
        <w:drawing>
          <wp:anchor distT="0" distB="0" distL="114300" distR="114300" simplePos="0" relativeHeight="251663360" behindDoc="0" locked="0" layoutInCell="1" allowOverlap="1" wp14:anchorId="517D82F6" wp14:editId="298EE280">
            <wp:simplePos x="0" y="0"/>
            <wp:positionH relativeFrom="margin">
              <wp:posOffset>323850</wp:posOffset>
            </wp:positionH>
            <wp:positionV relativeFrom="page">
              <wp:posOffset>6915150</wp:posOffset>
            </wp:positionV>
            <wp:extent cx="1190625" cy="1748085"/>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0354" r="69485" b="9956"/>
                    <a:stretch/>
                  </pic:blipFill>
                  <pic:spPr bwMode="auto">
                    <a:xfrm>
                      <a:off x="0" y="0"/>
                      <a:ext cx="1190625" cy="174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937">
        <w:rPr>
          <w:rFonts w:ascii="Times New Roman" w:hAnsi="Times New Roman" w:cs="Times New Roman"/>
          <w:b/>
          <w:bCs/>
          <w:sz w:val="24"/>
          <w:szCs w:val="24"/>
        </w:rPr>
        <w:t>Los personajes</w:t>
      </w:r>
    </w:p>
    <w:p w14:paraId="2DBAD6E9" w14:textId="291F9CBC" w:rsidR="00670CAC" w:rsidRPr="00670CAC" w:rsidRDefault="00670CAC" w:rsidP="00670CAC">
      <w:pPr>
        <w:tabs>
          <w:tab w:val="left" w:pos="2775"/>
        </w:tabs>
        <w:rPr>
          <w:rFonts w:ascii="Times New Roman" w:hAnsi="Times New Roman" w:cs="Times New Roman"/>
          <w:noProof/>
          <w:sz w:val="24"/>
          <w:szCs w:val="24"/>
          <w:u w:val="single"/>
        </w:rPr>
      </w:pPr>
      <w:r>
        <w:rPr>
          <w:noProof/>
        </w:rPr>
        <w:tab/>
      </w:r>
      <w:r w:rsidRPr="00670CAC">
        <w:rPr>
          <w:rFonts w:ascii="Times New Roman" w:hAnsi="Times New Roman" w:cs="Times New Roman"/>
          <w:noProof/>
          <w:sz w:val="24"/>
          <w:szCs w:val="24"/>
          <w:u w:val="single"/>
        </w:rPr>
        <w:t>Mujer con el niño muerto</w:t>
      </w:r>
    </w:p>
    <w:p w14:paraId="07213FEC" w14:textId="0A926F9E" w:rsidR="00104937" w:rsidRDefault="00670CAC" w:rsidP="00670CAC">
      <w:pPr>
        <w:tabs>
          <w:tab w:val="left" w:pos="2775"/>
        </w:tabs>
        <w:rPr>
          <w:rFonts w:ascii="Times New Roman" w:hAnsi="Times New Roman" w:cs="Times New Roman"/>
          <w:sz w:val="24"/>
          <w:szCs w:val="24"/>
        </w:rPr>
      </w:pPr>
      <w:r>
        <w:rPr>
          <w:rFonts w:ascii="Times New Roman" w:hAnsi="Times New Roman" w:cs="Times New Roman"/>
          <w:sz w:val="24"/>
          <w:szCs w:val="24"/>
        </w:rPr>
        <w:tab/>
        <w:t xml:space="preserve">Es una imagen muy impactante. Representa la vida y el </w:t>
      </w:r>
    </w:p>
    <w:p w14:paraId="2ED0C602" w14:textId="3FEEF228" w:rsidR="00670CAC" w:rsidRDefault="00670CAC" w:rsidP="00670CAC">
      <w:pPr>
        <w:tabs>
          <w:tab w:val="left" w:pos="2775"/>
        </w:tabs>
        <w:rPr>
          <w:rFonts w:ascii="Times New Roman" w:hAnsi="Times New Roman" w:cs="Times New Roman"/>
          <w:sz w:val="24"/>
          <w:szCs w:val="24"/>
        </w:rPr>
      </w:pPr>
      <w:r>
        <w:rPr>
          <w:rFonts w:ascii="Times New Roman" w:hAnsi="Times New Roman" w:cs="Times New Roman"/>
          <w:sz w:val="24"/>
          <w:szCs w:val="24"/>
        </w:rPr>
        <w:tab/>
        <w:t>dolor, sobre todo el dolor de la maternidad.</w:t>
      </w:r>
    </w:p>
    <w:p w14:paraId="418E1AD8" w14:textId="03A8B21B" w:rsidR="00670CAC" w:rsidRPr="00670CAC" w:rsidRDefault="00670CAC" w:rsidP="00670CAC">
      <w:pPr>
        <w:rPr>
          <w:rFonts w:ascii="Times New Roman" w:hAnsi="Times New Roman" w:cs="Times New Roman"/>
          <w:sz w:val="24"/>
          <w:szCs w:val="24"/>
        </w:rPr>
      </w:pPr>
    </w:p>
    <w:p w14:paraId="79C55CEB" w14:textId="0B36AF2B" w:rsidR="00670CAC" w:rsidRPr="00670CAC" w:rsidRDefault="00670CAC" w:rsidP="00670CAC">
      <w:pPr>
        <w:rPr>
          <w:rFonts w:ascii="Times New Roman" w:hAnsi="Times New Roman" w:cs="Times New Roman"/>
          <w:sz w:val="24"/>
          <w:szCs w:val="24"/>
        </w:rPr>
      </w:pPr>
    </w:p>
    <w:p w14:paraId="17A3DC4F" w14:textId="744A829C" w:rsidR="00670CAC" w:rsidRDefault="00670CAC" w:rsidP="00670CAC">
      <w:pPr>
        <w:rPr>
          <w:rFonts w:ascii="Times New Roman" w:hAnsi="Times New Roman" w:cs="Times New Roman"/>
          <w:sz w:val="24"/>
          <w:szCs w:val="24"/>
        </w:rPr>
      </w:pPr>
    </w:p>
    <w:p w14:paraId="06D39E43" w14:textId="10300E1E" w:rsidR="00670CAC" w:rsidRDefault="00670CAC" w:rsidP="00670CAC">
      <w:pPr>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06DA598A" wp14:editId="0B374BB4">
            <wp:simplePos x="0" y="0"/>
            <wp:positionH relativeFrom="column">
              <wp:posOffset>2363470</wp:posOffset>
            </wp:positionH>
            <wp:positionV relativeFrom="paragraph">
              <wp:posOffset>113665</wp:posOffset>
            </wp:positionV>
            <wp:extent cx="3241712" cy="16306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053" t="8784" r="-364" b="13093"/>
                    <a:stretch/>
                  </pic:blipFill>
                  <pic:spPr bwMode="auto">
                    <a:xfrm>
                      <a:off x="0" y="0"/>
                      <a:ext cx="3241712"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93FFA" w14:textId="617A6E0F" w:rsidR="00670CAC" w:rsidRDefault="00670CAC" w:rsidP="00670CAC">
      <w:pPr>
        <w:rPr>
          <w:rFonts w:ascii="Times New Roman" w:hAnsi="Times New Roman" w:cs="Times New Roman"/>
          <w:noProof/>
          <w:sz w:val="24"/>
          <w:szCs w:val="24"/>
        </w:rPr>
      </w:pPr>
      <w:r>
        <w:rPr>
          <w:rFonts w:ascii="Times New Roman" w:hAnsi="Times New Roman" w:cs="Times New Roman"/>
          <w:noProof/>
          <w:sz w:val="24"/>
          <w:szCs w:val="24"/>
        </w:rPr>
        <w:t>Las mujeres son las protagonistas</w:t>
      </w:r>
    </w:p>
    <w:p w14:paraId="30DD29AA" w14:textId="21500B17" w:rsidR="00670CAC" w:rsidRDefault="00670CAC" w:rsidP="00670CAC">
      <w:pPr>
        <w:rPr>
          <w:rFonts w:ascii="Times New Roman" w:hAnsi="Times New Roman" w:cs="Times New Roman"/>
          <w:noProof/>
          <w:sz w:val="24"/>
          <w:szCs w:val="24"/>
        </w:rPr>
      </w:pPr>
      <w:r>
        <w:rPr>
          <w:rFonts w:ascii="Times New Roman" w:hAnsi="Times New Roman" w:cs="Times New Roman"/>
          <w:noProof/>
          <w:sz w:val="24"/>
          <w:szCs w:val="24"/>
        </w:rPr>
        <w:t>del cuadro. Las mujeres huyen de</w:t>
      </w:r>
    </w:p>
    <w:p w14:paraId="16C6261C" w14:textId="6EA2CDD0" w:rsidR="00670CAC" w:rsidRDefault="00670CAC" w:rsidP="00670CAC">
      <w:pPr>
        <w:rPr>
          <w:rFonts w:ascii="Times New Roman" w:hAnsi="Times New Roman" w:cs="Times New Roman"/>
          <w:noProof/>
          <w:sz w:val="24"/>
          <w:szCs w:val="24"/>
        </w:rPr>
      </w:pPr>
      <w:r>
        <w:rPr>
          <w:rFonts w:ascii="Times New Roman" w:hAnsi="Times New Roman" w:cs="Times New Roman"/>
          <w:noProof/>
          <w:sz w:val="24"/>
          <w:szCs w:val="24"/>
        </w:rPr>
        <w:t>las llamas, sufren e iluminan.</w:t>
      </w:r>
    </w:p>
    <w:p w14:paraId="76BE9A32" w14:textId="42857A52" w:rsidR="00670CAC" w:rsidRDefault="00670CAC" w:rsidP="00670CAC">
      <w:pPr>
        <w:rPr>
          <w:rFonts w:ascii="Times New Roman" w:hAnsi="Times New Roman" w:cs="Times New Roman"/>
          <w:noProof/>
          <w:sz w:val="24"/>
          <w:szCs w:val="24"/>
        </w:rPr>
      </w:pPr>
    </w:p>
    <w:p w14:paraId="56A20BFF" w14:textId="15B27FBF" w:rsidR="00670CAC" w:rsidRDefault="00FA290C" w:rsidP="00670CAC">
      <w:pPr>
        <w:rPr>
          <w:rFonts w:ascii="Times New Roman" w:hAnsi="Times New Roman" w:cs="Times New Roman"/>
          <w:noProof/>
          <w:sz w:val="24"/>
          <w:szCs w:val="24"/>
        </w:rPr>
      </w:pPr>
      <w:r>
        <w:rPr>
          <w:noProof/>
        </w:rPr>
        <w:drawing>
          <wp:anchor distT="0" distB="0" distL="114300" distR="114300" simplePos="0" relativeHeight="251665408" behindDoc="0" locked="0" layoutInCell="1" allowOverlap="1" wp14:anchorId="0FB18DC8" wp14:editId="3975AFFA">
            <wp:simplePos x="0" y="0"/>
            <wp:positionH relativeFrom="margin">
              <wp:posOffset>-133350</wp:posOffset>
            </wp:positionH>
            <wp:positionV relativeFrom="page">
              <wp:posOffset>1304925</wp:posOffset>
            </wp:positionV>
            <wp:extent cx="1323975" cy="13049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229" t="20707" r="62253" b="36311"/>
                    <a:stretch/>
                  </pic:blipFill>
                  <pic:spPr bwMode="auto">
                    <a:xfrm>
                      <a:off x="0" y="0"/>
                      <a:ext cx="1323975" cy="1304925"/>
                    </a:xfrm>
                    <a:prstGeom prst="rect">
                      <a:avLst/>
                    </a:prstGeom>
                    <a:ln>
                      <a:noFill/>
                    </a:ln>
                    <a:extLst>
                      <a:ext uri="{53640926-AAD7-44D8-BBD7-CCE9431645EC}">
                        <a14:shadowObscured xmlns:a14="http://schemas.microsoft.com/office/drawing/2010/main"/>
                      </a:ext>
                    </a:extLst>
                  </pic:spPr>
                </pic:pic>
              </a:graphicData>
            </a:graphic>
          </wp:anchor>
        </w:drawing>
      </w:r>
    </w:p>
    <w:p w14:paraId="296ED3D2" w14:textId="3F313552" w:rsidR="00670CAC" w:rsidRDefault="00670CAC" w:rsidP="00670CAC">
      <w:pPr>
        <w:tabs>
          <w:tab w:val="left" w:pos="2205"/>
        </w:tabs>
        <w:rPr>
          <w:rFonts w:ascii="Times New Roman" w:hAnsi="Times New Roman" w:cs="Times New Roman"/>
          <w:noProof/>
          <w:sz w:val="24"/>
          <w:szCs w:val="24"/>
          <w:u w:val="single"/>
        </w:rPr>
      </w:pPr>
      <w:r>
        <w:rPr>
          <w:noProof/>
        </w:rPr>
        <w:t xml:space="preserve">                                       </w:t>
      </w:r>
      <w:r w:rsidR="00FA290C">
        <w:rPr>
          <w:noProof/>
        </w:rPr>
        <w:t xml:space="preserve">  </w:t>
      </w:r>
      <w:r>
        <w:rPr>
          <w:noProof/>
        </w:rPr>
        <w:t xml:space="preserve"> </w:t>
      </w:r>
      <w:r w:rsidRPr="00670CAC">
        <w:rPr>
          <w:rFonts w:ascii="Times New Roman" w:hAnsi="Times New Roman" w:cs="Times New Roman"/>
          <w:noProof/>
          <w:sz w:val="24"/>
          <w:szCs w:val="24"/>
          <w:u w:val="single"/>
        </w:rPr>
        <w:t>El pollo</w:t>
      </w:r>
    </w:p>
    <w:p w14:paraId="57D41FF1" w14:textId="03573DE5" w:rsidR="00670CAC" w:rsidRDefault="00670CAC" w:rsidP="00670CAC">
      <w:pPr>
        <w:tabs>
          <w:tab w:val="left" w:pos="2205"/>
        </w:tabs>
        <w:rPr>
          <w:rFonts w:ascii="Times New Roman" w:hAnsi="Times New Roman" w:cs="Times New Roman"/>
          <w:noProof/>
          <w:sz w:val="24"/>
          <w:szCs w:val="24"/>
        </w:rPr>
      </w:pPr>
      <w:r>
        <w:rPr>
          <w:rFonts w:ascii="Times New Roman" w:hAnsi="Times New Roman" w:cs="Times New Roman"/>
          <w:noProof/>
          <w:sz w:val="24"/>
          <w:szCs w:val="24"/>
        </w:rPr>
        <w:t xml:space="preserve">                                   El bombardeo se hizo un día de mercado y los animales huyeron </w:t>
      </w:r>
    </w:p>
    <w:p w14:paraId="444FB33D" w14:textId="3B04AC97" w:rsidR="00670CAC" w:rsidRDefault="00670CAC" w:rsidP="00670CAC">
      <w:pPr>
        <w:tabs>
          <w:tab w:val="left" w:pos="2205"/>
        </w:tabs>
        <w:rPr>
          <w:rFonts w:ascii="Times New Roman" w:hAnsi="Times New Roman" w:cs="Times New Roman"/>
          <w:noProof/>
          <w:sz w:val="24"/>
          <w:szCs w:val="24"/>
        </w:rPr>
      </w:pPr>
      <w:r>
        <w:rPr>
          <w:rFonts w:ascii="Times New Roman" w:hAnsi="Times New Roman" w:cs="Times New Roman"/>
          <w:noProof/>
          <w:sz w:val="24"/>
          <w:szCs w:val="24"/>
        </w:rPr>
        <w:t xml:space="preserve">                                   aterrorizados. Este pollo representa el sufrimiento de los </w:t>
      </w:r>
    </w:p>
    <w:p w14:paraId="161E948B" w14:textId="361CD46A" w:rsidR="00670CAC" w:rsidRPr="00670CAC" w:rsidRDefault="00670CAC" w:rsidP="00670CAC">
      <w:pPr>
        <w:tabs>
          <w:tab w:val="left" w:pos="2205"/>
        </w:tabs>
        <w:rPr>
          <w:rFonts w:ascii="Times New Roman" w:hAnsi="Times New Roman" w:cs="Times New Roman"/>
          <w:noProof/>
          <w:sz w:val="24"/>
          <w:szCs w:val="24"/>
        </w:rPr>
      </w:pPr>
      <w:r>
        <w:rPr>
          <w:rFonts w:ascii="Times New Roman" w:hAnsi="Times New Roman" w:cs="Times New Roman"/>
          <w:noProof/>
          <w:sz w:val="24"/>
          <w:szCs w:val="24"/>
        </w:rPr>
        <w:t xml:space="preserve">                                   animales.</w:t>
      </w:r>
    </w:p>
    <w:p w14:paraId="6F0C19FB" w14:textId="4CE4B93F" w:rsidR="00670CAC" w:rsidRPr="00670CAC" w:rsidRDefault="00670CAC" w:rsidP="00670CAC">
      <w:pPr>
        <w:rPr>
          <w:rFonts w:ascii="Times New Roman" w:hAnsi="Times New Roman" w:cs="Times New Roman"/>
          <w:noProof/>
          <w:sz w:val="24"/>
          <w:szCs w:val="24"/>
        </w:rPr>
      </w:pPr>
    </w:p>
    <w:p w14:paraId="305510CB" w14:textId="593D8242" w:rsidR="00FA290C" w:rsidRDefault="00FA290C" w:rsidP="00670CAC">
      <w:pPr>
        <w:rPr>
          <w:noProof/>
        </w:rPr>
      </w:pPr>
      <w:r>
        <w:rPr>
          <w:noProof/>
        </w:rPr>
        <w:drawing>
          <wp:anchor distT="0" distB="0" distL="114300" distR="114300" simplePos="0" relativeHeight="251666432" behindDoc="0" locked="0" layoutInCell="1" allowOverlap="1" wp14:anchorId="0EF3E842" wp14:editId="435B7E08">
            <wp:simplePos x="0" y="0"/>
            <wp:positionH relativeFrom="margin">
              <wp:align>center</wp:align>
            </wp:positionH>
            <wp:positionV relativeFrom="paragraph">
              <wp:posOffset>27940</wp:posOffset>
            </wp:positionV>
            <wp:extent cx="4152900" cy="838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53" t="59611" r="23448" b="12779"/>
                    <a:stretch/>
                  </pic:blipFill>
                  <pic:spPr bwMode="auto">
                    <a:xfrm>
                      <a:off x="0" y="0"/>
                      <a:ext cx="4152900" cy="838200"/>
                    </a:xfrm>
                    <a:prstGeom prst="rect">
                      <a:avLst/>
                    </a:prstGeom>
                    <a:ln>
                      <a:noFill/>
                    </a:ln>
                    <a:extLst>
                      <a:ext uri="{53640926-AAD7-44D8-BBD7-CCE9431645EC}">
                        <a14:shadowObscured xmlns:a14="http://schemas.microsoft.com/office/drawing/2010/main"/>
                      </a:ext>
                    </a:extLst>
                  </pic:spPr>
                </pic:pic>
              </a:graphicData>
            </a:graphic>
          </wp:anchor>
        </w:drawing>
      </w:r>
    </w:p>
    <w:p w14:paraId="4C9D36D9" w14:textId="4D17C3B3" w:rsidR="00670CAC" w:rsidRDefault="00670CAC" w:rsidP="00670CAC">
      <w:pPr>
        <w:rPr>
          <w:rFonts w:ascii="Times New Roman" w:hAnsi="Times New Roman" w:cs="Times New Roman"/>
          <w:sz w:val="24"/>
          <w:szCs w:val="24"/>
        </w:rPr>
      </w:pPr>
    </w:p>
    <w:p w14:paraId="23BB763B" w14:textId="42E02BC8" w:rsidR="00FA290C" w:rsidRPr="00FA290C" w:rsidRDefault="00FA290C" w:rsidP="00FA290C">
      <w:pPr>
        <w:rPr>
          <w:rFonts w:ascii="Times New Roman" w:hAnsi="Times New Roman" w:cs="Times New Roman"/>
          <w:sz w:val="24"/>
          <w:szCs w:val="24"/>
        </w:rPr>
      </w:pPr>
    </w:p>
    <w:p w14:paraId="45DE909D" w14:textId="065EA3FE" w:rsidR="00FA290C" w:rsidRDefault="00FA290C" w:rsidP="00FA290C">
      <w:pPr>
        <w:rPr>
          <w:rFonts w:ascii="Times New Roman" w:hAnsi="Times New Roman" w:cs="Times New Roman"/>
          <w:sz w:val="24"/>
          <w:szCs w:val="24"/>
        </w:rPr>
      </w:pPr>
    </w:p>
    <w:p w14:paraId="77C5E94A" w14:textId="1EF7F970" w:rsidR="00FA290C" w:rsidRDefault="00FA290C" w:rsidP="00FA290C">
      <w:pPr>
        <w:rPr>
          <w:rFonts w:ascii="Times New Roman" w:hAnsi="Times New Roman" w:cs="Times New Roman"/>
          <w:sz w:val="24"/>
          <w:szCs w:val="24"/>
        </w:rPr>
      </w:pPr>
      <w:r>
        <w:rPr>
          <w:rFonts w:ascii="Times New Roman" w:hAnsi="Times New Roman" w:cs="Times New Roman"/>
          <w:sz w:val="24"/>
          <w:szCs w:val="24"/>
          <w:u w:val="single"/>
        </w:rPr>
        <w:t xml:space="preserve">El soldado en el suelo: </w:t>
      </w:r>
      <w:r>
        <w:rPr>
          <w:rFonts w:ascii="Times New Roman" w:hAnsi="Times New Roman" w:cs="Times New Roman"/>
          <w:sz w:val="24"/>
          <w:szCs w:val="24"/>
        </w:rPr>
        <w:t>representa al pueblo español, posiblemente a la República que quería crear una nueva España. Esta idea está ya destrozada en el suelo.</w:t>
      </w:r>
    </w:p>
    <w:p w14:paraId="70561342" w14:textId="2A2903F9" w:rsidR="00FA290C" w:rsidRDefault="00FA290C" w:rsidP="00FA290C">
      <w:pPr>
        <w:rPr>
          <w:rFonts w:ascii="Times New Roman" w:hAnsi="Times New Roman" w:cs="Times New Roman"/>
          <w:sz w:val="24"/>
          <w:szCs w:val="24"/>
        </w:rPr>
      </w:pPr>
      <w:r w:rsidRPr="00FA290C">
        <w:rPr>
          <w:noProof/>
          <w:u w:val="single"/>
        </w:rPr>
        <w:drawing>
          <wp:anchor distT="0" distB="0" distL="114300" distR="114300" simplePos="0" relativeHeight="251667456" behindDoc="0" locked="0" layoutInCell="1" allowOverlap="1" wp14:anchorId="37D45354" wp14:editId="0D1C38F8">
            <wp:simplePos x="0" y="0"/>
            <wp:positionH relativeFrom="margin">
              <wp:align>right</wp:align>
            </wp:positionH>
            <wp:positionV relativeFrom="margin">
              <wp:posOffset>3872230</wp:posOffset>
            </wp:positionV>
            <wp:extent cx="1790700" cy="1521197"/>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057" t="10981" r="43203" b="9328"/>
                    <a:stretch/>
                  </pic:blipFill>
                  <pic:spPr bwMode="auto">
                    <a:xfrm>
                      <a:off x="0" y="0"/>
                      <a:ext cx="1790700" cy="1521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5266D" w14:textId="29B2B1D6" w:rsidR="00FA290C" w:rsidRDefault="00FA290C" w:rsidP="00FA290C">
      <w:pPr>
        <w:rPr>
          <w:rFonts w:ascii="Times New Roman" w:hAnsi="Times New Roman" w:cs="Times New Roman"/>
          <w:noProof/>
          <w:sz w:val="24"/>
          <w:szCs w:val="24"/>
        </w:rPr>
      </w:pPr>
      <w:r w:rsidRPr="00FA290C">
        <w:rPr>
          <w:rFonts w:ascii="Times New Roman" w:hAnsi="Times New Roman" w:cs="Times New Roman"/>
          <w:noProof/>
          <w:sz w:val="24"/>
          <w:szCs w:val="24"/>
          <w:u w:val="single"/>
        </w:rPr>
        <w:t xml:space="preserve">El caballo: </w:t>
      </w:r>
      <w:r>
        <w:rPr>
          <w:rFonts w:ascii="Times New Roman" w:hAnsi="Times New Roman" w:cs="Times New Roman"/>
          <w:noProof/>
          <w:sz w:val="24"/>
          <w:szCs w:val="24"/>
        </w:rPr>
        <w:t xml:space="preserve">parece que representa al pueblo </w:t>
      </w:r>
    </w:p>
    <w:p w14:paraId="536B1B15" w14:textId="3BC4D824" w:rsidR="00FA290C" w:rsidRDefault="00FA290C" w:rsidP="00FA290C">
      <w:pPr>
        <w:rPr>
          <w:rFonts w:ascii="Times New Roman" w:hAnsi="Times New Roman" w:cs="Times New Roman"/>
          <w:noProof/>
          <w:sz w:val="24"/>
          <w:szCs w:val="24"/>
        </w:rPr>
      </w:pPr>
      <w:r>
        <w:rPr>
          <w:rFonts w:ascii="Times New Roman" w:hAnsi="Times New Roman" w:cs="Times New Roman"/>
          <w:noProof/>
          <w:sz w:val="24"/>
          <w:szCs w:val="24"/>
        </w:rPr>
        <w:t>español cuando es atacado. Hay gente que dice</w:t>
      </w:r>
    </w:p>
    <w:p w14:paraId="6D5C1F8B" w14:textId="07D9E5DA" w:rsidR="00FA290C" w:rsidRPr="00FA290C" w:rsidRDefault="00FA290C" w:rsidP="00FA290C">
      <w:pPr>
        <w:rPr>
          <w:rFonts w:ascii="Times New Roman" w:hAnsi="Times New Roman" w:cs="Times New Roman"/>
          <w:noProof/>
          <w:sz w:val="24"/>
          <w:szCs w:val="24"/>
        </w:rPr>
      </w:pPr>
      <w:r>
        <w:rPr>
          <w:rFonts w:ascii="Times New Roman" w:hAnsi="Times New Roman" w:cs="Times New Roman"/>
          <w:noProof/>
          <w:sz w:val="24"/>
          <w:szCs w:val="24"/>
        </w:rPr>
        <w:t>que representa al fascismo.</w:t>
      </w:r>
    </w:p>
    <w:p w14:paraId="4D5E37CD" w14:textId="1EEE66FA" w:rsidR="00FA290C" w:rsidRDefault="00FA290C" w:rsidP="00FA290C">
      <w:pPr>
        <w:rPr>
          <w:noProof/>
        </w:rPr>
      </w:pPr>
    </w:p>
    <w:p w14:paraId="51385F29" w14:textId="772D0457" w:rsidR="00FA290C" w:rsidRDefault="00FA290C" w:rsidP="00FA290C">
      <w:pPr>
        <w:tabs>
          <w:tab w:val="left" w:pos="4800"/>
        </w:tabs>
        <w:rPr>
          <w:rFonts w:ascii="Times New Roman" w:hAnsi="Times New Roman" w:cs="Times New Roman"/>
          <w:sz w:val="24"/>
          <w:szCs w:val="24"/>
          <w:u w:val="single"/>
        </w:rPr>
      </w:pPr>
    </w:p>
    <w:p w14:paraId="21C97684" w14:textId="5347A25B" w:rsidR="00FA290C" w:rsidRPr="00FA290C" w:rsidRDefault="00FA290C" w:rsidP="00FA290C">
      <w:pPr>
        <w:tabs>
          <w:tab w:val="left" w:pos="4800"/>
        </w:tabs>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7D6B8763" wp14:editId="24C1FEBC">
            <wp:simplePos x="0" y="0"/>
            <wp:positionH relativeFrom="column">
              <wp:posOffset>348615</wp:posOffset>
            </wp:positionH>
            <wp:positionV relativeFrom="page">
              <wp:posOffset>6562725</wp:posOffset>
            </wp:positionV>
            <wp:extent cx="1381125" cy="1958421"/>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292" t="7530" r="61371" b="8386"/>
                    <a:stretch/>
                  </pic:blipFill>
                  <pic:spPr bwMode="auto">
                    <a:xfrm>
                      <a:off x="0" y="0"/>
                      <a:ext cx="1381125" cy="1958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u w:val="single"/>
        </w:rPr>
        <w:t xml:space="preserve">                                                                               </w:t>
      </w:r>
    </w:p>
    <w:p w14:paraId="5E1C15C7" w14:textId="0E9A5F53" w:rsidR="00FA290C" w:rsidRPr="00FA290C" w:rsidRDefault="00FA290C" w:rsidP="00FA290C">
      <w:pPr>
        <w:jc w:val="right"/>
        <w:rPr>
          <w:rFonts w:ascii="Times New Roman" w:hAnsi="Times New Roman" w:cs="Times New Roman"/>
          <w:sz w:val="24"/>
          <w:szCs w:val="24"/>
          <w:u w:val="single"/>
        </w:rPr>
      </w:pPr>
      <w:r w:rsidRPr="00FA290C">
        <w:rPr>
          <w:rFonts w:ascii="Times New Roman" w:hAnsi="Times New Roman" w:cs="Times New Roman"/>
          <w:sz w:val="24"/>
          <w:szCs w:val="24"/>
          <w:u w:val="single"/>
        </w:rPr>
        <w:t>El toro</w:t>
      </w:r>
    </w:p>
    <w:p w14:paraId="37E7AF1F" w14:textId="41C7BE00" w:rsidR="00FA290C" w:rsidRDefault="00FA290C" w:rsidP="00FA290C">
      <w:pPr>
        <w:jc w:val="right"/>
        <w:rPr>
          <w:rFonts w:ascii="Times New Roman" w:hAnsi="Times New Roman" w:cs="Times New Roman"/>
          <w:sz w:val="24"/>
          <w:szCs w:val="24"/>
        </w:rPr>
      </w:pPr>
      <w:r>
        <w:rPr>
          <w:rFonts w:ascii="Times New Roman" w:hAnsi="Times New Roman" w:cs="Times New Roman"/>
          <w:sz w:val="24"/>
          <w:szCs w:val="24"/>
        </w:rPr>
        <w:t xml:space="preserve">Parece que representa al pueblo español. También se </w:t>
      </w:r>
    </w:p>
    <w:p w14:paraId="26D0D5F3" w14:textId="50D23C71" w:rsidR="00FA290C" w:rsidRDefault="00FA290C" w:rsidP="00FA290C">
      <w:pPr>
        <w:jc w:val="right"/>
        <w:rPr>
          <w:rFonts w:ascii="Times New Roman" w:hAnsi="Times New Roman" w:cs="Times New Roman"/>
          <w:sz w:val="24"/>
          <w:szCs w:val="24"/>
        </w:rPr>
      </w:pPr>
      <w:r>
        <w:rPr>
          <w:rFonts w:ascii="Times New Roman" w:hAnsi="Times New Roman" w:cs="Times New Roman"/>
          <w:sz w:val="24"/>
          <w:szCs w:val="24"/>
        </w:rPr>
        <w:t>dice que representa al propio Picasso, al fascismo, a</w:t>
      </w:r>
    </w:p>
    <w:p w14:paraId="2C65A60D" w14:textId="22E4A1EC" w:rsidR="00FA290C" w:rsidRDefault="00FA290C" w:rsidP="00FA290C">
      <w:pPr>
        <w:jc w:val="right"/>
        <w:rPr>
          <w:rFonts w:ascii="Times New Roman" w:hAnsi="Times New Roman" w:cs="Times New Roman"/>
          <w:sz w:val="24"/>
          <w:szCs w:val="24"/>
        </w:rPr>
      </w:pPr>
      <w:r>
        <w:rPr>
          <w:rFonts w:ascii="Times New Roman" w:hAnsi="Times New Roman" w:cs="Times New Roman"/>
          <w:sz w:val="24"/>
          <w:szCs w:val="24"/>
        </w:rPr>
        <w:t>la barbarie o a la violencia.</w:t>
      </w:r>
    </w:p>
    <w:p w14:paraId="493B20DE" w14:textId="1BCA3889" w:rsidR="00FA290C" w:rsidRPr="00FA290C" w:rsidRDefault="00FA290C" w:rsidP="00FA290C">
      <w:pPr>
        <w:jc w:val="right"/>
        <w:rPr>
          <w:rFonts w:ascii="Times New Roman" w:hAnsi="Times New Roman" w:cs="Times New Roman"/>
          <w:sz w:val="24"/>
          <w:szCs w:val="24"/>
        </w:rPr>
      </w:pPr>
      <w:r>
        <w:rPr>
          <w:rFonts w:ascii="Times New Roman" w:hAnsi="Times New Roman" w:cs="Times New Roman"/>
          <w:sz w:val="24"/>
          <w:szCs w:val="24"/>
        </w:rPr>
        <w:t xml:space="preserve"> </w:t>
      </w:r>
    </w:p>
    <w:sectPr w:rsidR="00FA290C" w:rsidRPr="00FA290C">
      <w:headerReference w:type="even" r:id="rId13"/>
      <w:headerReference w:type="default" r:id="rId14"/>
      <w:head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0DAE" w14:textId="77777777" w:rsidR="003F4CB3" w:rsidRDefault="003F4CB3" w:rsidP="003F4CB3">
      <w:pPr>
        <w:spacing w:after="0" w:line="240" w:lineRule="auto"/>
      </w:pPr>
      <w:r>
        <w:separator/>
      </w:r>
    </w:p>
  </w:endnote>
  <w:endnote w:type="continuationSeparator" w:id="0">
    <w:p w14:paraId="2BAB90B0" w14:textId="77777777" w:rsidR="003F4CB3" w:rsidRDefault="003F4CB3" w:rsidP="003F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61024" w14:textId="77777777" w:rsidR="003F4CB3" w:rsidRDefault="003F4CB3" w:rsidP="003F4CB3">
      <w:pPr>
        <w:spacing w:after="0" w:line="240" w:lineRule="auto"/>
      </w:pPr>
      <w:r>
        <w:separator/>
      </w:r>
    </w:p>
  </w:footnote>
  <w:footnote w:type="continuationSeparator" w:id="0">
    <w:p w14:paraId="3133DFCC" w14:textId="77777777" w:rsidR="003F4CB3" w:rsidRDefault="003F4CB3" w:rsidP="003F4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CE79" w14:textId="762CF696" w:rsidR="003F4CB3" w:rsidRDefault="003F4CB3">
    <w:pPr>
      <w:pStyle w:val="Encabezado"/>
    </w:pPr>
    <w:r>
      <w:rPr>
        <w:noProof/>
      </w:rPr>
      <w:pict w14:anchorId="35FCC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990641" o:spid="_x0000_s2050" type="#_x0000_t75" style="position:absolute;margin-left:0;margin-top:0;width:424.65pt;height:192.25pt;z-index:-251657216;mso-position-horizontal:center;mso-position-horizontal-relative:margin;mso-position-vertical:center;mso-position-vertical-relative:margin" o:allowincell="f">
          <v:imagedata r:id="rId1" o:title="guernica"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89AF" w14:textId="3E266C73" w:rsidR="003F4CB3" w:rsidRDefault="003F4CB3">
    <w:pPr>
      <w:pStyle w:val="Encabezado"/>
    </w:pPr>
    <w:r>
      <w:rPr>
        <w:noProof/>
      </w:rPr>
      <w:pict w14:anchorId="631B5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990642" o:spid="_x0000_s2051" type="#_x0000_t75" style="position:absolute;margin-left:0;margin-top:0;width:424.65pt;height:192.25pt;z-index:-251656192;mso-position-horizontal:center;mso-position-horizontal-relative:margin;mso-position-vertical:center;mso-position-vertical-relative:margin" o:allowincell="f">
          <v:imagedata r:id="rId1" o:title="guernica"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20F9" w14:textId="03392F51" w:rsidR="003F4CB3" w:rsidRDefault="003F4CB3">
    <w:pPr>
      <w:pStyle w:val="Encabezado"/>
    </w:pPr>
    <w:r>
      <w:rPr>
        <w:noProof/>
      </w:rPr>
      <w:pict w14:anchorId="43D8F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990640" o:spid="_x0000_s2049" type="#_x0000_t75" style="position:absolute;margin-left:0;margin-top:0;width:424.65pt;height:192.25pt;z-index:-251658240;mso-position-horizontal:center;mso-position-horizontal-relative:margin;mso-position-vertical:center;mso-position-vertical-relative:margin" o:allowincell="f">
          <v:imagedata r:id="rId1" o:title="guernica"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111"/>
    <w:rsid w:val="00104937"/>
    <w:rsid w:val="00385A84"/>
    <w:rsid w:val="003F4CB3"/>
    <w:rsid w:val="004D45ED"/>
    <w:rsid w:val="00670CAC"/>
    <w:rsid w:val="00765111"/>
    <w:rsid w:val="00787F76"/>
    <w:rsid w:val="008F5E52"/>
    <w:rsid w:val="00FA29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F72857"/>
  <w15:chartTrackingRefBased/>
  <w15:docId w15:val="{80FC2907-A022-4662-A8E4-41F807F2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4C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4CB3"/>
  </w:style>
  <w:style w:type="paragraph" w:styleId="Piedepgina">
    <w:name w:val="footer"/>
    <w:basedOn w:val="Normal"/>
    <w:link w:val="PiedepginaCar"/>
    <w:uiPriority w:val="99"/>
    <w:unhideWhenUsed/>
    <w:rsid w:val="003F4C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4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336</Words>
  <Characters>1853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PASTOR AVILA</dc:creator>
  <cp:keywords/>
  <dc:description/>
  <cp:lastModifiedBy>FRANCISCO PASTOR AVILA</cp:lastModifiedBy>
  <cp:revision>6</cp:revision>
  <dcterms:created xsi:type="dcterms:W3CDTF">2023-02-22T08:51:00Z</dcterms:created>
  <dcterms:modified xsi:type="dcterms:W3CDTF">2023-02-22T10:22:00Z</dcterms:modified>
</cp:coreProperties>
</file>